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26"/>
        <w:tblW w:w="8494" w:type="dxa"/>
        <w:tblInd w:w="0" w:type="dxa"/>
        <w:tblLayout w:type="fixed"/>
        <w:tblLook w:firstRow="1" w:lastRow="0" w:firstColumn="1" w:lastColumn="0" w:noHBand="0" w:noVBand="1" w:val="04A0"/>
      </w:tblPr>
      <w:tblGrid>
        <w:gridCol w:w="2831"/>
        <w:gridCol w:w="2409"/>
        <w:gridCol w:w="3254"/>
      </w:tblGrid>
      <w:tr>
        <w:trPr/>
        <w:tc>
          <w:tcPr>
            <w:tcW w:w="8494" w:type="dxa"/>
            <w:gridSpan w:val="3"/>
            <w:vAlign w:val="top"/>
          </w:tcPr>
          <w:p>
            <w:pPr>
              <w:pStyle w:val="0"/>
              <w:snapToGrid w:val="0"/>
              <w:jc w:val="center"/>
              <w:rPr>
                <w:rFonts w:hint="default"/>
                <w:sz w:val="32"/>
              </w:rPr>
            </w:pPr>
            <w:r>
              <w:rPr>
                <w:rFonts w:hint="eastAsia"/>
                <w:sz w:val="32"/>
              </w:rPr>
              <w:t>災害等による申告、納付等の期限延長申請書</w:t>
            </w:r>
          </w:p>
        </w:tc>
      </w:tr>
      <w:tr>
        <w:trPr/>
        <w:tc>
          <w:tcPr>
            <w:tcW w:w="2831" w:type="dxa"/>
            <w:vMerge w:val="restart"/>
            <w:vAlign w:val="center"/>
          </w:tcPr>
          <w:p>
            <w:pPr>
              <w:pStyle w:val="0"/>
              <w:snapToGrid w:val="0"/>
              <w:rPr>
                <w:rFonts w:hint="default"/>
                <w:sz w:val="24"/>
              </w:rPr>
            </w:pPr>
            <w:r>
              <w:rPr>
                <w:rFonts w:hint="eastAsia"/>
                <w:sz w:val="24"/>
              </w:rPr>
              <w:t>申請者の住所（所在地）</w:t>
            </w:r>
          </w:p>
          <w:p>
            <w:pPr>
              <w:pStyle w:val="0"/>
              <w:snapToGrid w:val="0"/>
              <w:ind w:firstLine="480" w:firstLineChars="200"/>
              <w:rPr>
                <w:rFonts w:hint="default"/>
                <w:sz w:val="24"/>
              </w:rPr>
            </w:pPr>
            <w:r>
              <w:rPr>
                <w:rFonts w:hint="eastAsia"/>
                <w:sz w:val="24"/>
              </w:rPr>
              <w:t>申請者の氏名</w:t>
            </w:r>
          </w:p>
          <w:p>
            <w:pPr>
              <w:pStyle w:val="0"/>
              <w:snapToGrid w:val="0"/>
              <w:rPr>
                <w:rFonts w:hint="default"/>
                <w:sz w:val="24"/>
              </w:rPr>
            </w:pPr>
            <w:r>
              <w:rPr>
                <w:rFonts w:hint="eastAsia"/>
                <w:sz w:val="24"/>
              </w:rPr>
              <w:t>（名称及び代表者名）</w:t>
            </w:r>
          </w:p>
        </w:tc>
        <w:tc>
          <w:tcPr>
            <w:tcW w:w="2409" w:type="dxa"/>
            <w:vAlign w:val="top"/>
          </w:tcPr>
          <w:p>
            <w:pPr>
              <w:pStyle w:val="0"/>
              <w:snapToGrid w:val="0"/>
              <w:ind w:firstLine="720" w:firstLineChars="300"/>
              <w:rPr>
                <w:rFonts w:hint="default"/>
                <w:sz w:val="24"/>
              </w:rPr>
            </w:pPr>
            <w:r>
              <w:rPr>
                <w:rFonts w:hint="eastAsia"/>
                <w:sz w:val="24"/>
              </w:rPr>
              <w:t>住　所</w:t>
            </w:r>
          </w:p>
          <w:p>
            <w:pPr>
              <w:pStyle w:val="0"/>
              <w:snapToGrid w:val="0"/>
              <w:ind w:firstLine="480" w:firstLineChars="200"/>
              <w:rPr>
                <w:rFonts w:hint="default"/>
                <w:sz w:val="24"/>
              </w:rPr>
            </w:pPr>
            <w:r>
              <w:rPr>
                <w:rFonts w:hint="eastAsia"/>
                <w:sz w:val="24"/>
              </w:rPr>
              <w:t>（所在地）</w:t>
            </w:r>
          </w:p>
        </w:tc>
        <w:tc>
          <w:tcPr>
            <w:tcW w:w="3254" w:type="dxa"/>
            <w:vAlign w:val="top"/>
          </w:tcPr>
          <w:p>
            <w:pPr>
              <w:pStyle w:val="0"/>
              <w:snapToGrid w:val="0"/>
              <w:rPr>
                <w:rFonts w:hint="default"/>
                <w:sz w:val="24"/>
              </w:rPr>
            </w:pPr>
          </w:p>
        </w:tc>
      </w:tr>
      <w:tr>
        <w:trPr/>
        <w:tc>
          <w:tcPr>
            <w:tcW w:w="2831" w:type="dxa"/>
            <w:vMerge w:val="continue"/>
            <w:vAlign w:val="top"/>
          </w:tcPr>
          <w:p>
            <w:pPr>
              <w:pStyle w:val="0"/>
              <w:snapToGrid w:val="0"/>
              <w:rPr>
                <w:rFonts w:hint="default"/>
                <w:sz w:val="24"/>
              </w:rPr>
            </w:pPr>
          </w:p>
        </w:tc>
        <w:tc>
          <w:tcPr>
            <w:tcW w:w="2409" w:type="dxa"/>
            <w:vAlign w:val="top"/>
          </w:tcPr>
          <w:p>
            <w:pPr>
              <w:pStyle w:val="0"/>
              <w:snapToGrid w:val="0"/>
              <w:ind w:firstLine="720" w:firstLineChars="300"/>
              <w:rPr>
                <w:rFonts w:hint="default"/>
                <w:sz w:val="24"/>
              </w:rPr>
            </w:pPr>
            <w:r>
              <w:rPr>
                <w:rFonts w:hint="eastAsia"/>
                <w:sz w:val="24"/>
              </w:rPr>
              <w:t>氏　名</w:t>
            </w:r>
          </w:p>
          <w:p>
            <w:pPr>
              <w:pStyle w:val="0"/>
              <w:snapToGrid w:val="0"/>
              <w:rPr>
                <w:rFonts w:hint="default"/>
                <w:sz w:val="24"/>
              </w:rPr>
            </w:pPr>
            <w:r>
              <w:rPr>
                <w:rFonts w:hint="eastAsia"/>
                <w:sz w:val="24"/>
              </w:rPr>
              <w:t>（名称・代表者名）</w:t>
            </w:r>
          </w:p>
        </w:tc>
        <w:tc>
          <w:tcPr>
            <w:tcW w:w="3254" w:type="dxa"/>
            <w:vAlign w:val="top"/>
          </w:tcPr>
          <w:p>
            <w:pPr>
              <w:pStyle w:val="0"/>
              <w:snapToGrid w:val="0"/>
              <w:rPr>
                <w:rFonts w:hint="default"/>
                <w:sz w:val="24"/>
              </w:rPr>
            </w:pPr>
          </w:p>
        </w:tc>
      </w:tr>
      <w:tr>
        <w:trPr/>
        <w:tc>
          <w:tcPr>
            <w:tcW w:w="2831" w:type="dxa"/>
            <w:vAlign w:val="top"/>
          </w:tcPr>
          <w:p>
            <w:pPr>
              <w:pStyle w:val="0"/>
              <w:snapToGrid w:val="0"/>
              <w:rPr>
                <w:rFonts w:hint="default"/>
                <w:sz w:val="24"/>
              </w:rPr>
            </w:pPr>
            <w:r>
              <w:rPr>
                <w:rFonts w:hint="eastAsia"/>
                <w:sz w:val="24"/>
              </w:rPr>
              <w:t>納付（納入）・申告・申請・請求・その他の別</w:t>
            </w:r>
          </w:p>
        </w:tc>
        <w:tc>
          <w:tcPr>
            <w:tcW w:w="5663" w:type="dxa"/>
            <w:gridSpan w:val="2"/>
            <w:vAlign w:val="center"/>
          </w:tcPr>
          <w:p>
            <w:pPr>
              <w:pStyle w:val="0"/>
              <w:snapToGrid w:val="0"/>
              <w:rPr>
                <w:rFonts w:hint="default"/>
                <w:sz w:val="24"/>
              </w:rPr>
            </w:pPr>
            <w:r>
              <w:rPr>
                <w:rFonts w:hint="eastAsia"/>
                <w:sz w:val="24"/>
              </w:rPr>
              <w:t>納付（納入）・申告・申請・請求・その他</w:t>
            </w:r>
          </w:p>
        </w:tc>
      </w:tr>
      <w:tr>
        <w:trPr/>
        <w:tc>
          <w:tcPr>
            <w:tcW w:w="2831" w:type="dxa"/>
            <w:vAlign w:val="top"/>
          </w:tcPr>
          <w:p>
            <w:pPr>
              <w:pStyle w:val="0"/>
              <w:snapToGrid w:val="0"/>
              <w:rPr>
                <w:rFonts w:hint="default"/>
                <w:sz w:val="24"/>
              </w:rPr>
            </w:pPr>
            <w:r>
              <w:rPr>
                <w:rFonts w:hint="eastAsia"/>
                <w:sz w:val="24"/>
              </w:rPr>
              <w:t>申請に係る税の所属年度、期別、事業年度又は連結事業年度</w:t>
            </w:r>
          </w:p>
        </w:tc>
        <w:tc>
          <w:tcPr>
            <w:tcW w:w="5663" w:type="dxa"/>
            <w:gridSpan w:val="2"/>
            <w:vAlign w:val="center"/>
          </w:tcPr>
          <w:p>
            <w:pPr>
              <w:pStyle w:val="0"/>
              <w:snapToGrid w:val="0"/>
              <w:rPr>
                <w:rFonts w:hint="default"/>
                <w:sz w:val="24"/>
              </w:rPr>
            </w:pPr>
            <w:r>
              <w:rPr>
                <w:rFonts w:hint="eastAsia"/>
                <w:sz w:val="24"/>
              </w:rPr>
              <w:t>　　　　　　月　　　日決算（中間・確定）分</w:t>
            </w:r>
          </w:p>
        </w:tc>
      </w:tr>
      <w:tr>
        <w:trPr/>
        <w:tc>
          <w:tcPr>
            <w:tcW w:w="2831" w:type="dxa"/>
            <w:vAlign w:val="top"/>
          </w:tcPr>
          <w:p>
            <w:pPr>
              <w:pStyle w:val="0"/>
              <w:snapToGrid w:val="0"/>
              <w:rPr>
                <w:rFonts w:hint="default"/>
                <w:sz w:val="24"/>
              </w:rPr>
            </w:pPr>
            <w:r>
              <w:rPr>
                <w:rFonts w:hint="eastAsia"/>
                <w:sz w:val="24"/>
              </w:rPr>
              <w:t>申請に係る税目</w:t>
            </w:r>
          </w:p>
        </w:tc>
        <w:tc>
          <w:tcPr>
            <w:tcW w:w="5663" w:type="dxa"/>
            <w:gridSpan w:val="2"/>
            <w:vAlign w:val="top"/>
          </w:tcPr>
          <w:p>
            <w:pPr>
              <w:pStyle w:val="0"/>
              <w:snapToGrid w:val="0"/>
              <w:jc w:val="center"/>
              <w:rPr>
                <w:rFonts w:hint="default"/>
                <w:sz w:val="24"/>
              </w:rPr>
            </w:pPr>
          </w:p>
        </w:tc>
      </w:tr>
      <w:tr>
        <w:trPr/>
        <w:tc>
          <w:tcPr>
            <w:tcW w:w="2831" w:type="dxa"/>
            <w:vAlign w:val="top"/>
          </w:tcPr>
          <w:p>
            <w:pPr>
              <w:pStyle w:val="0"/>
              <w:snapToGrid w:val="0"/>
              <w:rPr>
                <w:rFonts w:hint="default"/>
                <w:sz w:val="24"/>
              </w:rPr>
            </w:pPr>
            <w:r>
              <w:rPr>
                <w:rFonts w:hint="eastAsia"/>
                <w:sz w:val="24"/>
              </w:rPr>
              <w:t>申告納付等の期限</w:t>
            </w:r>
          </w:p>
        </w:tc>
        <w:tc>
          <w:tcPr>
            <w:tcW w:w="5663" w:type="dxa"/>
            <w:gridSpan w:val="2"/>
            <w:vAlign w:val="top"/>
          </w:tcPr>
          <w:p>
            <w:pPr>
              <w:pStyle w:val="0"/>
              <w:snapToGrid w:val="0"/>
              <w:rPr>
                <w:rFonts w:hint="default"/>
                <w:sz w:val="24"/>
              </w:rPr>
            </w:pPr>
            <w:r>
              <w:rPr>
                <w:rFonts w:hint="eastAsia"/>
                <w:sz w:val="24"/>
              </w:rPr>
              <w:t>　　　　　　　年　　　　月　　　　日</w:t>
            </w:r>
          </w:p>
        </w:tc>
      </w:tr>
      <w:tr>
        <w:trPr>
          <w:trHeight w:val="1918" w:hRule="atLeast"/>
        </w:trPr>
        <w:tc>
          <w:tcPr>
            <w:tcW w:w="2831" w:type="dxa"/>
            <w:vAlign w:val="center"/>
          </w:tcPr>
          <w:p>
            <w:pPr>
              <w:pStyle w:val="0"/>
              <w:snapToGrid w:val="0"/>
              <w:rPr>
                <w:rFonts w:hint="default"/>
                <w:sz w:val="24"/>
              </w:rPr>
            </w:pPr>
            <w:r>
              <w:rPr>
                <w:rFonts w:hint="eastAsia"/>
                <w:sz w:val="24"/>
              </w:rPr>
              <w:t>申請理由及び被災状況</w:t>
            </w:r>
          </w:p>
          <w:p>
            <w:pPr>
              <w:pStyle w:val="0"/>
              <w:snapToGrid w:val="0"/>
              <w:rPr>
                <w:rFonts w:hint="default"/>
                <w:sz w:val="24"/>
              </w:rPr>
            </w:pPr>
            <w:r>
              <w:rPr>
                <w:rFonts w:hint="eastAsia"/>
                <w:sz w:val="24"/>
              </w:rPr>
              <w:t>（具体的に）</w:t>
            </w:r>
          </w:p>
        </w:tc>
        <w:tc>
          <w:tcPr>
            <w:tcW w:w="5663" w:type="dxa"/>
            <w:gridSpan w:val="2"/>
            <w:vAlign w:val="center"/>
          </w:tcPr>
          <w:p>
            <w:pPr>
              <w:pStyle w:val="0"/>
              <w:snapToGrid w:val="0"/>
              <w:rPr>
                <w:rFonts w:hint="default"/>
                <w:sz w:val="24"/>
              </w:rPr>
            </w:pPr>
          </w:p>
        </w:tc>
      </w:tr>
      <w:tr>
        <w:trPr>
          <w:trHeight w:val="1918" w:hRule="atLeast"/>
        </w:trPr>
        <w:tc>
          <w:tcPr>
            <w:tcW w:w="8494" w:type="dxa"/>
            <w:gridSpan w:val="3"/>
            <w:vAlign w:val="center"/>
          </w:tcPr>
          <w:p>
            <w:pPr>
              <w:pStyle w:val="0"/>
              <w:snapToGrid w:val="0"/>
              <w:rPr>
                <w:rFonts w:hint="default"/>
                <w:sz w:val="24"/>
              </w:rPr>
            </w:pPr>
            <w:r>
              <w:rPr>
                <w:rFonts w:hint="eastAsia"/>
                <w:sz w:val="24"/>
              </w:rPr>
              <w:t>上記のとおり、北島町税条例第１８条の２第３項により、期限の延長を申請します。</w:t>
            </w:r>
          </w:p>
          <w:p>
            <w:pPr>
              <w:pStyle w:val="0"/>
              <w:snapToGrid w:val="0"/>
              <w:rPr>
                <w:rFonts w:hint="default"/>
                <w:sz w:val="24"/>
              </w:rPr>
            </w:pPr>
          </w:p>
          <w:p>
            <w:pPr>
              <w:pStyle w:val="0"/>
              <w:snapToGrid w:val="0"/>
              <w:rPr>
                <w:rFonts w:hint="default"/>
                <w:sz w:val="24"/>
              </w:rPr>
            </w:pPr>
          </w:p>
          <w:p>
            <w:pPr>
              <w:pStyle w:val="0"/>
              <w:snapToGrid w:val="0"/>
              <w:rPr>
                <w:rFonts w:hint="default"/>
                <w:sz w:val="24"/>
              </w:rPr>
            </w:pPr>
            <w:r>
              <w:rPr>
                <w:rFonts w:hint="eastAsia"/>
                <w:sz w:val="24"/>
              </w:rPr>
              <w:t>　　　　年　　　月　　　日</w:t>
            </w:r>
          </w:p>
          <w:p>
            <w:pPr>
              <w:pStyle w:val="0"/>
              <w:snapToGrid w:val="0"/>
              <w:rPr>
                <w:rFonts w:hint="default"/>
                <w:sz w:val="24"/>
              </w:rPr>
            </w:pPr>
          </w:p>
          <w:p>
            <w:pPr>
              <w:pStyle w:val="0"/>
              <w:snapToGrid w:val="0"/>
              <w:rPr>
                <w:rFonts w:hint="default"/>
                <w:sz w:val="24"/>
              </w:rPr>
            </w:pPr>
          </w:p>
          <w:p>
            <w:pPr>
              <w:pStyle w:val="0"/>
              <w:snapToGrid w:val="0"/>
              <w:rPr>
                <w:rFonts w:hint="default"/>
                <w:sz w:val="24"/>
              </w:rPr>
            </w:pPr>
            <w:r>
              <w:rPr>
                <w:rFonts w:hint="eastAsia"/>
                <w:sz w:val="24"/>
              </w:rPr>
              <w:t>　北島町長　宛</w:t>
            </w:r>
          </w:p>
          <w:p>
            <w:pPr>
              <w:pStyle w:val="0"/>
              <w:snapToGrid w:val="0"/>
              <w:rPr>
                <w:rFonts w:hint="default"/>
                <w:sz w:val="24"/>
              </w:rPr>
            </w:pPr>
          </w:p>
          <w:p>
            <w:pPr>
              <w:pStyle w:val="0"/>
              <w:snapToGrid w:val="0"/>
              <w:rPr>
                <w:rFonts w:hint="default"/>
                <w:sz w:val="24"/>
              </w:rPr>
            </w:pPr>
            <w:r>
              <w:rPr>
                <w:rFonts w:hint="eastAsia"/>
                <w:sz w:val="24"/>
              </w:rPr>
              <w:t>　　　　　　　　　　　住　所</w:t>
            </w:r>
          </w:p>
          <w:p>
            <w:pPr>
              <w:pStyle w:val="0"/>
              <w:snapToGrid w:val="0"/>
              <w:rPr>
                <w:rFonts w:hint="default"/>
                <w:sz w:val="24"/>
              </w:rPr>
            </w:pPr>
            <w:r>
              <w:rPr>
                <w:rFonts w:hint="eastAsia"/>
                <w:sz w:val="24"/>
              </w:rPr>
              <w:t>　　　　　　　　　　　電　話</w:t>
            </w:r>
          </w:p>
          <w:p>
            <w:pPr>
              <w:pStyle w:val="0"/>
              <w:snapToGrid w:val="0"/>
              <w:rPr>
                <w:rFonts w:hint="default"/>
                <w:sz w:val="24"/>
              </w:rPr>
            </w:pPr>
            <w:r>
              <w:rPr>
                <w:rFonts w:hint="eastAsia"/>
                <w:sz w:val="24"/>
              </w:rPr>
              <w:t>　　　　　　　　　　　</w:t>
            </w:r>
          </w:p>
          <w:p>
            <w:pPr>
              <w:pStyle w:val="0"/>
              <w:snapToGrid w:val="0"/>
              <w:rPr>
                <w:rFonts w:hint="default"/>
                <w:sz w:val="24"/>
              </w:rPr>
            </w:pPr>
            <w:r>
              <w:rPr>
                <w:rFonts w:hint="eastAsia"/>
                <w:sz w:val="24"/>
              </w:rPr>
              <w:t>　　　　　　　　　　　氏　名</w:t>
            </w:r>
          </w:p>
          <w:p>
            <w:pPr>
              <w:pStyle w:val="0"/>
              <w:snapToGrid w:val="0"/>
              <w:rPr>
                <w:rFonts w:hint="default"/>
                <w:sz w:val="24"/>
              </w:rPr>
            </w:pPr>
          </w:p>
          <w:p>
            <w:pPr>
              <w:pStyle w:val="0"/>
              <w:snapToGrid w:val="0"/>
              <w:rPr>
                <w:rFonts w:hint="default"/>
                <w:sz w:val="24"/>
              </w:rPr>
            </w:pPr>
          </w:p>
        </w:tc>
      </w:tr>
    </w:tbl>
    <w:p>
      <w:pPr>
        <w:pStyle w:val="0"/>
        <w:snapToGrid w:val="0"/>
        <w:rPr>
          <w:rFonts w:hint="default"/>
          <w:sz w:val="24"/>
        </w:rPr>
      </w:pPr>
      <w:r>
        <w:rPr>
          <w:rFonts w:hint="eastAsia"/>
          <w:sz w:val="24"/>
        </w:rPr>
        <w:t>（参考）</w:t>
      </w:r>
      <w:bookmarkStart w:id="0" w:name="_GoBack"/>
      <w:bookmarkEnd w:id="0"/>
    </w:p>
    <w:p>
      <w:pPr>
        <w:pStyle w:val="0"/>
        <w:snapToGrid w:val="0"/>
        <w:rPr>
          <w:rFonts w:hint="default"/>
          <w:sz w:val="24"/>
        </w:rPr>
      </w:pPr>
      <w:r>
        <w:rPr>
          <w:rFonts w:hint="eastAsia"/>
          <w:sz w:val="24"/>
        </w:rPr>
        <w:t>北島町税条例一部抜粋</w:t>
      </w:r>
    </w:p>
    <w:p>
      <w:pPr>
        <w:pStyle w:val="15"/>
        <w:spacing w:before="0" w:beforeLines="0" w:beforeAutospacing="0" w:after="0" w:afterLines="0" w:afterAutospacing="0"/>
        <w:ind w:left="240"/>
        <w:rPr>
          <w:rFonts w:hint="default" w:ascii="ＭＳ 明朝" w:hAnsi="ＭＳ 明朝" w:eastAsia="ＭＳ 明朝"/>
          <w:color w:val="333333"/>
          <w:sz w:val="21"/>
        </w:rPr>
      </w:pPr>
      <w:r>
        <w:rPr>
          <w:rStyle w:val="16"/>
          <w:rFonts w:hint="eastAsia" w:ascii="ＭＳ 明朝" w:hAnsi="ＭＳ 明朝" w:eastAsia="ＭＳ 明朝"/>
          <w:color w:val="333333"/>
          <w:sz w:val="21"/>
        </w:rPr>
        <w:t>(</w:t>
      </w:r>
      <w:r>
        <w:rPr>
          <w:rStyle w:val="16"/>
          <w:rFonts w:hint="eastAsia" w:ascii="ＭＳ 明朝" w:hAnsi="ＭＳ 明朝" w:eastAsia="ＭＳ 明朝"/>
          <w:color w:val="333333"/>
          <w:sz w:val="21"/>
        </w:rPr>
        <w:t>災害等による期限の延長</w:t>
      </w:r>
      <w:r>
        <w:rPr>
          <w:rStyle w:val="16"/>
          <w:rFonts w:hint="eastAsia" w:ascii="ＭＳ 明朝" w:hAnsi="ＭＳ 明朝" w:eastAsia="ＭＳ 明朝"/>
          <w:color w:val="333333"/>
          <w:sz w:val="21"/>
        </w:rPr>
        <w:t>)</w:t>
      </w:r>
    </w:p>
    <w:p>
      <w:pPr>
        <w:pStyle w:val="17"/>
        <w:spacing w:before="0" w:beforeLines="0" w:beforeAutospacing="0" w:after="0" w:afterLines="0" w:afterAutospacing="0"/>
        <w:ind w:left="240" w:hanging="240"/>
        <w:rPr>
          <w:rFonts w:hint="default" w:ascii="ＭＳ 明朝" w:hAnsi="ＭＳ 明朝" w:eastAsia="ＭＳ 明朝"/>
          <w:color w:val="333333"/>
          <w:sz w:val="21"/>
        </w:rPr>
      </w:pPr>
      <w:r>
        <w:rPr>
          <w:rStyle w:val="18"/>
          <w:rFonts w:hint="eastAsia" w:ascii="ＭＳ 明朝" w:hAnsi="ＭＳ 明朝" w:eastAsia="ＭＳ 明朝"/>
          <w:color w:val="333333"/>
          <w:sz w:val="21"/>
        </w:rPr>
        <w:t>第</w:t>
      </w:r>
      <w:r>
        <w:rPr>
          <w:rStyle w:val="18"/>
          <w:rFonts w:hint="eastAsia" w:ascii="ＭＳ 明朝" w:hAnsi="ＭＳ 明朝" w:eastAsia="ＭＳ 明朝"/>
          <w:color w:val="333333"/>
          <w:sz w:val="21"/>
        </w:rPr>
        <w:t>18</w:t>
      </w:r>
      <w:r>
        <w:rPr>
          <w:rStyle w:val="18"/>
          <w:rFonts w:hint="eastAsia" w:ascii="ＭＳ 明朝" w:hAnsi="ＭＳ 明朝" w:eastAsia="ＭＳ 明朝"/>
          <w:color w:val="333333"/>
          <w:sz w:val="21"/>
        </w:rPr>
        <w:t>条の</w:t>
      </w:r>
      <w:r>
        <w:rPr>
          <w:rStyle w:val="18"/>
          <w:rFonts w:hint="eastAsia" w:ascii="ＭＳ 明朝" w:hAnsi="ＭＳ 明朝" w:eastAsia="ＭＳ 明朝"/>
          <w:color w:val="333333"/>
          <w:sz w:val="21"/>
        </w:rPr>
        <w:t>2</w:t>
      </w:r>
      <w:r>
        <w:rPr>
          <w:rFonts w:hint="eastAsia" w:ascii="ＭＳ 明朝" w:hAnsi="ＭＳ 明朝" w:eastAsia="ＭＳ 明朝"/>
          <w:color w:val="333333"/>
          <w:sz w:val="21"/>
        </w:rPr>
        <w:t>　</w:t>
      </w:r>
      <w:r>
        <w:rPr>
          <w:rStyle w:val="19"/>
          <w:rFonts w:hint="eastAsia" w:ascii="ＭＳ 明朝" w:hAnsi="ＭＳ 明朝" w:eastAsia="ＭＳ 明朝"/>
          <w:color w:val="333333"/>
          <w:sz w:val="21"/>
        </w:rPr>
        <w:t>町長は、広範囲にわたる災害その他やむを得ない理由により、</w:t>
      </w:r>
      <w:r>
        <w:rPr>
          <w:rFonts w:hint="eastAsia"/>
        </w:rPr>
        <w:fldChar w:fldCharType="begin"/>
      </w:r>
      <w:r>
        <w:rPr>
          <w:rFonts w:hint="eastAsia"/>
        </w:rPr>
        <w:instrText xml:space="preserve"> HYPERLINK "http://srb.gyosei.asp.lgwan.jp/HAS-Shohin/jsp/SVDocumentView"</w:instrText>
      </w:r>
      <w:r>
        <w:rPr>
          <w:rFonts w:hint="eastAsia"/>
        </w:rPr>
        <w:fldChar w:fldCharType="separate"/>
      </w:r>
      <w:r>
        <w:rPr>
          <w:rStyle w:val="20"/>
          <w:rFonts w:hint="eastAsia" w:ascii="ＭＳ 明朝" w:hAnsi="ＭＳ 明朝" w:eastAsia="ＭＳ 明朝"/>
          <w:color w:val="800080"/>
          <w:sz w:val="21"/>
        </w:rPr>
        <w:t>法</w:t>
      </w:r>
      <w:r>
        <w:rPr>
          <w:rFonts w:hint="eastAsia"/>
        </w:rPr>
        <w:fldChar w:fldCharType="end"/>
      </w:r>
      <w:r>
        <w:rPr>
          <w:rStyle w:val="19"/>
          <w:rFonts w:hint="eastAsia" w:ascii="ＭＳ 明朝" w:hAnsi="ＭＳ 明朝" w:eastAsia="ＭＳ 明朝"/>
          <w:color w:val="333333"/>
          <w:sz w:val="21"/>
        </w:rPr>
        <w:t>又はこの条例に定める申告、申請、請求その他書類の提出</w:t>
      </w:r>
      <w:r>
        <w:rPr>
          <w:rStyle w:val="21"/>
          <w:rFonts w:hint="eastAsia" w:ascii="ＭＳ 明朝" w:hAnsi="ＭＳ 明朝" w:eastAsia="ＭＳ 明朝"/>
          <w:color w:val="333333"/>
          <w:sz w:val="21"/>
        </w:rPr>
        <w:t>(</w:t>
      </w:r>
      <w:r>
        <w:rPr>
          <w:rStyle w:val="21"/>
          <w:rFonts w:hint="eastAsia" w:ascii="ＭＳ 明朝" w:hAnsi="ＭＳ 明朝" w:eastAsia="ＭＳ 明朝"/>
          <w:color w:val="333333"/>
          <w:sz w:val="21"/>
        </w:rPr>
        <w:t>審査請求に関するものを除く。</w:t>
      </w:r>
      <w:r>
        <w:rPr>
          <w:rStyle w:val="21"/>
          <w:rFonts w:hint="eastAsia" w:ascii="ＭＳ 明朝" w:hAnsi="ＭＳ 明朝" w:eastAsia="ＭＳ 明朝"/>
          <w:color w:val="333333"/>
          <w:sz w:val="21"/>
        </w:rPr>
        <w:t>)</w:t>
      </w:r>
      <w:r>
        <w:rPr>
          <w:rStyle w:val="19"/>
          <w:rFonts w:hint="eastAsia" w:ascii="ＭＳ 明朝" w:hAnsi="ＭＳ 明朝" w:eastAsia="ＭＳ 明朝"/>
          <w:color w:val="333333"/>
          <w:sz w:val="21"/>
        </w:rPr>
        <w:t>又は納付若しくは納入</w:t>
      </w:r>
      <w:r>
        <w:rPr>
          <w:rStyle w:val="21"/>
          <w:rFonts w:hint="eastAsia" w:ascii="ＭＳ 明朝" w:hAnsi="ＭＳ 明朝" w:eastAsia="ＭＳ 明朝"/>
          <w:color w:val="333333"/>
          <w:sz w:val="21"/>
        </w:rPr>
        <w:t>(</w:t>
      </w:r>
      <w:r>
        <w:rPr>
          <w:rStyle w:val="21"/>
          <w:rFonts w:hint="eastAsia" w:ascii="ＭＳ 明朝" w:hAnsi="ＭＳ 明朝" w:eastAsia="ＭＳ 明朝"/>
          <w:color w:val="333333"/>
          <w:sz w:val="21"/>
        </w:rPr>
        <w:t>以下この条中「申告等」という。</w:t>
      </w:r>
      <w:r>
        <w:rPr>
          <w:rStyle w:val="21"/>
          <w:rFonts w:hint="eastAsia" w:ascii="ＭＳ 明朝" w:hAnsi="ＭＳ 明朝" w:eastAsia="ＭＳ 明朝"/>
          <w:color w:val="333333"/>
          <w:sz w:val="21"/>
        </w:rPr>
        <w:t>)</w:t>
      </w:r>
      <w:r>
        <w:rPr>
          <w:rStyle w:val="19"/>
          <w:rFonts w:hint="eastAsia" w:ascii="ＭＳ 明朝" w:hAnsi="ＭＳ 明朝" w:eastAsia="ＭＳ 明朝"/>
          <w:color w:val="333333"/>
          <w:sz w:val="21"/>
        </w:rPr>
        <w:t>に関する期限までにこれらの行為をすることができないと認める場合には、地域、期日その他必要な事項を指定して当該期限を延長するものとする。</w:t>
      </w:r>
    </w:p>
    <w:p>
      <w:pPr>
        <w:pStyle w:val="17"/>
        <w:spacing w:before="0" w:beforeLines="0" w:beforeAutospacing="0" w:after="0" w:afterLines="0" w:afterAutospacing="0"/>
        <w:ind w:left="240" w:hanging="240"/>
        <w:rPr>
          <w:rFonts w:hint="default" w:ascii="ＭＳ 明朝" w:hAnsi="ＭＳ 明朝" w:eastAsia="ＭＳ 明朝"/>
          <w:color w:val="333333"/>
          <w:sz w:val="21"/>
        </w:rPr>
      </w:pPr>
      <w:r>
        <w:rPr>
          <w:rStyle w:val="18"/>
          <w:rFonts w:hint="eastAsia" w:ascii="ＭＳ 明朝" w:hAnsi="ＭＳ 明朝" w:eastAsia="ＭＳ 明朝"/>
          <w:color w:val="333333"/>
          <w:sz w:val="21"/>
        </w:rPr>
        <w:t>2</w:t>
      </w:r>
      <w:r>
        <w:rPr>
          <w:rFonts w:hint="eastAsia" w:ascii="ＭＳ 明朝" w:hAnsi="ＭＳ 明朝" w:eastAsia="ＭＳ 明朝"/>
          <w:color w:val="333333"/>
          <w:sz w:val="21"/>
        </w:rPr>
        <w:t>　</w:t>
      </w:r>
      <w:r>
        <w:rPr>
          <w:rFonts w:hint="eastAsia"/>
        </w:rPr>
        <w:fldChar w:fldCharType="begin"/>
      </w:r>
      <w:r>
        <w:rPr>
          <w:rFonts w:hint="eastAsia"/>
        </w:rPr>
        <w:instrText xml:space="preserve"> HYPERLINK "http://srb.gyosei.asp.lgwan.jp/HAS-Shohin/jsp/SVDocumentView"</w:instrText>
      </w:r>
      <w:r>
        <w:rPr>
          <w:rFonts w:hint="eastAsia"/>
        </w:rPr>
        <w:fldChar w:fldCharType="separate"/>
      </w:r>
      <w:r>
        <w:rPr>
          <w:rStyle w:val="20"/>
          <w:rFonts w:hint="eastAsia" w:ascii="ＭＳ 明朝" w:hAnsi="ＭＳ 明朝" w:eastAsia="ＭＳ 明朝"/>
          <w:color w:val="800080"/>
          <w:sz w:val="21"/>
        </w:rPr>
        <w:t>前項</w:t>
      </w:r>
      <w:r>
        <w:rPr>
          <w:rFonts w:hint="eastAsia"/>
        </w:rPr>
        <w:fldChar w:fldCharType="end"/>
      </w:r>
      <w:r>
        <w:rPr>
          <w:rStyle w:val="19"/>
          <w:rFonts w:hint="eastAsia" w:ascii="ＭＳ 明朝" w:hAnsi="ＭＳ 明朝" w:eastAsia="ＭＳ 明朝"/>
          <w:color w:val="333333"/>
          <w:sz w:val="21"/>
        </w:rPr>
        <w:t>の指定は、町長が公示によって行うものとする。</w:t>
      </w:r>
    </w:p>
    <w:p>
      <w:pPr>
        <w:pStyle w:val="17"/>
        <w:spacing w:before="0" w:beforeLines="0" w:beforeAutospacing="0" w:after="0" w:afterLines="0" w:afterAutospacing="0"/>
        <w:ind w:left="240" w:hanging="240"/>
        <w:rPr>
          <w:rFonts w:hint="default" w:ascii="ＭＳ 明朝" w:hAnsi="ＭＳ 明朝" w:eastAsia="ＭＳ 明朝"/>
          <w:color w:val="333333"/>
          <w:sz w:val="21"/>
        </w:rPr>
      </w:pPr>
      <w:r>
        <w:rPr>
          <w:rStyle w:val="18"/>
          <w:rFonts w:hint="eastAsia" w:ascii="ＭＳ 明朝" w:hAnsi="ＭＳ 明朝" w:eastAsia="ＭＳ 明朝"/>
          <w:color w:val="333333"/>
          <w:sz w:val="21"/>
        </w:rPr>
        <w:t>3</w:t>
      </w:r>
      <w:r>
        <w:rPr>
          <w:rFonts w:hint="eastAsia" w:ascii="ＭＳ 明朝" w:hAnsi="ＭＳ 明朝" w:eastAsia="ＭＳ 明朝"/>
          <w:color w:val="333333"/>
          <w:sz w:val="21"/>
        </w:rPr>
        <w:t>　</w:t>
      </w:r>
      <w:r>
        <w:rPr>
          <w:rStyle w:val="19"/>
          <w:rFonts w:hint="eastAsia" w:ascii="ＭＳ 明朝" w:hAnsi="ＭＳ 明朝" w:eastAsia="ＭＳ 明朝"/>
          <w:color w:val="333333"/>
          <w:sz w:val="21"/>
        </w:rPr>
        <w:t>町長は、災害その他やむを得ない理由により、申告等に関する期限までにこれらの行為をすることができないと認める場合には、</w:t>
      </w:r>
      <w:r>
        <w:rPr>
          <w:rFonts w:hint="eastAsia"/>
        </w:rPr>
        <w:fldChar w:fldCharType="begin"/>
      </w:r>
      <w:r>
        <w:rPr>
          <w:rFonts w:hint="eastAsia"/>
        </w:rPr>
        <w:instrText xml:space="preserve"> HYPERLINK "http://srb.gyosei.asp.lgwan.jp/HAS-Shohin/jsp/SVDocumentView"</w:instrText>
      </w:r>
      <w:r>
        <w:rPr>
          <w:rFonts w:hint="eastAsia"/>
        </w:rPr>
        <w:fldChar w:fldCharType="separate"/>
      </w:r>
      <w:r>
        <w:rPr>
          <w:rStyle w:val="20"/>
          <w:rFonts w:hint="eastAsia" w:ascii="ＭＳ 明朝" w:hAnsi="ＭＳ 明朝" w:eastAsia="ＭＳ 明朝"/>
          <w:color w:val="800080"/>
          <w:sz w:val="21"/>
        </w:rPr>
        <w:t>第</w:t>
      </w:r>
      <w:r>
        <w:rPr>
          <w:rStyle w:val="20"/>
          <w:rFonts w:hint="eastAsia" w:ascii="ＭＳ 明朝" w:hAnsi="ＭＳ 明朝" w:eastAsia="ＭＳ 明朝"/>
          <w:color w:val="800080"/>
          <w:sz w:val="21"/>
        </w:rPr>
        <w:t>1</w:t>
      </w:r>
      <w:r>
        <w:rPr>
          <w:rStyle w:val="20"/>
          <w:rFonts w:hint="eastAsia" w:ascii="ＭＳ 明朝" w:hAnsi="ＭＳ 明朝" w:eastAsia="ＭＳ 明朝"/>
          <w:color w:val="800080"/>
          <w:sz w:val="21"/>
        </w:rPr>
        <w:t>項</w:t>
      </w:r>
      <w:r>
        <w:rPr>
          <w:rFonts w:hint="eastAsia"/>
        </w:rPr>
        <w:fldChar w:fldCharType="end"/>
      </w:r>
      <w:r>
        <w:rPr>
          <w:rStyle w:val="19"/>
          <w:rFonts w:hint="eastAsia" w:ascii="ＭＳ 明朝" w:hAnsi="ＭＳ 明朝" w:eastAsia="ＭＳ 明朝"/>
          <w:color w:val="333333"/>
          <w:sz w:val="21"/>
        </w:rPr>
        <w:t>の規定の適用がある場合を除き、当該行為をすべき者の申請により、その理由のやんだ日から納税者については、</w:t>
      </w:r>
      <w:r>
        <w:rPr>
          <w:rStyle w:val="19"/>
          <w:rFonts w:hint="eastAsia" w:ascii="ＭＳ 明朝" w:hAnsi="ＭＳ 明朝" w:eastAsia="ＭＳ 明朝"/>
          <w:color w:val="333333"/>
          <w:sz w:val="21"/>
        </w:rPr>
        <w:t>2</w:t>
      </w:r>
      <w:r>
        <w:rPr>
          <w:rStyle w:val="19"/>
          <w:rFonts w:hint="eastAsia" w:ascii="ＭＳ 明朝" w:hAnsi="ＭＳ 明朝" w:eastAsia="ＭＳ 明朝"/>
          <w:color w:val="333333"/>
          <w:sz w:val="21"/>
        </w:rPr>
        <w:t>月以内、特別徴収義務者については</w:t>
      </w:r>
      <w:r>
        <w:rPr>
          <w:rStyle w:val="19"/>
          <w:rFonts w:hint="eastAsia" w:ascii="ＭＳ 明朝" w:hAnsi="ＭＳ 明朝" w:eastAsia="ＭＳ 明朝"/>
          <w:color w:val="333333"/>
          <w:sz w:val="21"/>
        </w:rPr>
        <w:t>30</w:t>
      </w:r>
      <w:r>
        <w:rPr>
          <w:rStyle w:val="19"/>
          <w:rFonts w:hint="eastAsia" w:ascii="ＭＳ 明朝" w:hAnsi="ＭＳ 明朝" w:eastAsia="ＭＳ 明朝"/>
          <w:color w:val="333333"/>
          <w:sz w:val="21"/>
        </w:rPr>
        <w:t>日以内において、当該期限を延長するものとする。</w:t>
      </w:r>
    </w:p>
    <w:p>
      <w:pPr>
        <w:pStyle w:val="17"/>
        <w:spacing w:before="0" w:beforeLines="0" w:beforeAutospacing="0" w:after="0" w:afterLines="0" w:afterAutospacing="0"/>
        <w:ind w:left="240" w:hanging="240"/>
        <w:rPr>
          <w:rFonts w:hint="default" w:ascii="ＭＳ 明朝" w:hAnsi="ＭＳ 明朝" w:eastAsia="ＭＳ 明朝"/>
          <w:color w:val="333333"/>
          <w:sz w:val="21"/>
        </w:rPr>
      </w:pPr>
      <w:r>
        <w:rPr>
          <w:rStyle w:val="18"/>
          <w:rFonts w:hint="eastAsia" w:ascii="ＭＳ 明朝" w:hAnsi="ＭＳ 明朝" w:eastAsia="ＭＳ 明朝"/>
          <w:color w:val="333333"/>
          <w:sz w:val="21"/>
        </w:rPr>
        <w:t>4</w:t>
      </w:r>
      <w:r>
        <w:rPr>
          <w:rFonts w:hint="eastAsia" w:ascii="ＭＳ 明朝" w:hAnsi="ＭＳ 明朝" w:eastAsia="ＭＳ 明朝"/>
          <w:color w:val="333333"/>
          <w:sz w:val="21"/>
        </w:rPr>
        <w:t>　</w:t>
      </w:r>
      <w:r>
        <w:rPr>
          <w:rFonts w:hint="eastAsia"/>
        </w:rPr>
        <w:fldChar w:fldCharType="begin"/>
      </w:r>
      <w:r>
        <w:rPr>
          <w:rFonts w:hint="eastAsia"/>
        </w:rPr>
        <w:instrText xml:space="preserve"> HYPERLINK "http://srb.gyosei.asp.lgwan.jp/HAS-Shohin/jsp/SVDocumentView"</w:instrText>
      </w:r>
      <w:r>
        <w:rPr>
          <w:rFonts w:hint="eastAsia"/>
        </w:rPr>
        <w:fldChar w:fldCharType="separate"/>
      </w:r>
      <w:r>
        <w:rPr>
          <w:rStyle w:val="20"/>
          <w:rFonts w:hint="eastAsia" w:ascii="ＭＳ 明朝" w:hAnsi="ＭＳ 明朝" w:eastAsia="ＭＳ 明朝"/>
          <w:color w:val="800080"/>
          <w:sz w:val="21"/>
        </w:rPr>
        <w:t>前項</w:t>
      </w:r>
      <w:r>
        <w:rPr>
          <w:rFonts w:hint="eastAsia"/>
        </w:rPr>
        <w:fldChar w:fldCharType="end"/>
      </w:r>
      <w:r>
        <w:rPr>
          <w:rStyle w:val="19"/>
          <w:rFonts w:hint="eastAsia" w:ascii="ＭＳ 明朝" w:hAnsi="ＭＳ 明朝" w:eastAsia="ＭＳ 明朝"/>
          <w:color w:val="333333"/>
          <w:sz w:val="21"/>
        </w:rPr>
        <w:t>の申請は、</w:t>
      </w:r>
      <w:r>
        <w:rPr>
          <w:rFonts w:hint="eastAsia"/>
        </w:rPr>
        <w:fldChar w:fldCharType="begin"/>
      </w:r>
      <w:r>
        <w:rPr>
          <w:rFonts w:hint="eastAsia"/>
        </w:rPr>
        <w:instrText xml:space="preserve"> HYPERLINK "http://srb.gyosei.asp.lgwan.jp/HAS-Shohin/jsp/SVDocumentView"</w:instrText>
      </w:r>
      <w:r>
        <w:rPr>
          <w:rFonts w:hint="eastAsia"/>
        </w:rPr>
        <w:fldChar w:fldCharType="separate"/>
      </w:r>
      <w:r>
        <w:rPr>
          <w:rStyle w:val="20"/>
          <w:rFonts w:hint="eastAsia" w:ascii="ＭＳ 明朝" w:hAnsi="ＭＳ 明朝" w:eastAsia="ＭＳ 明朝"/>
          <w:color w:val="800080"/>
          <w:sz w:val="21"/>
        </w:rPr>
        <w:t>同項</w:t>
      </w:r>
      <w:r>
        <w:rPr>
          <w:rFonts w:hint="eastAsia"/>
        </w:rPr>
        <w:fldChar w:fldCharType="end"/>
      </w:r>
      <w:r>
        <w:rPr>
          <w:rStyle w:val="19"/>
          <w:rFonts w:hint="eastAsia" w:ascii="ＭＳ 明朝" w:hAnsi="ＭＳ 明朝" w:eastAsia="ＭＳ 明朝"/>
          <w:color w:val="333333"/>
          <w:sz w:val="21"/>
        </w:rPr>
        <w:t>に規定する理由がやんだ後速やかに、その理由を記載した書面でしなければならない。</w:t>
      </w:r>
    </w:p>
    <w:p>
      <w:pPr>
        <w:pStyle w:val="17"/>
        <w:spacing w:before="0" w:beforeLines="0" w:beforeAutospacing="0" w:after="0" w:afterLines="0" w:afterAutospacing="0"/>
        <w:ind w:left="240" w:hanging="240"/>
        <w:rPr>
          <w:rFonts w:hint="default" w:ascii="ＭＳ 明朝" w:hAnsi="ＭＳ 明朝" w:eastAsia="ＭＳ 明朝"/>
          <w:color w:val="333333"/>
          <w:sz w:val="21"/>
        </w:rPr>
      </w:pPr>
      <w:r>
        <w:rPr>
          <w:rStyle w:val="18"/>
          <w:rFonts w:hint="eastAsia" w:ascii="ＭＳ 明朝" w:hAnsi="ＭＳ 明朝" w:eastAsia="ＭＳ 明朝"/>
          <w:color w:val="333333"/>
          <w:sz w:val="21"/>
        </w:rPr>
        <w:t>5</w:t>
      </w:r>
      <w:r>
        <w:rPr>
          <w:rFonts w:hint="eastAsia" w:ascii="ＭＳ 明朝" w:hAnsi="ＭＳ 明朝" w:eastAsia="ＭＳ 明朝"/>
          <w:color w:val="333333"/>
          <w:sz w:val="21"/>
        </w:rPr>
        <w:t>　</w:t>
      </w:r>
      <w:r>
        <w:rPr>
          <w:rStyle w:val="19"/>
          <w:rFonts w:hint="eastAsia" w:ascii="ＭＳ 明朝" w:hAnsi="ＭＳ 明朝" w:eastAsia="ＭＳ 明朝"/>
          <w:color w:val="333333"/>
          <w:sz w:val="21"/>
        </w:rPr>
        <w:t>町長は、</w:t>
      </w:r>
      <w:r>
        <w:rPr>
          <w:rFonts w:hint="eastAsia"/>
        </w:rPr>
        <w:fldChar w:fldCharType="begin"/>
      </w:r>
      <w:r>
        <w:rPr>
          <w:rFonts w:hint="eastAsia"/>
        </w:rPr>
        <w:instrText xml:space="preserve"> HYPERLINK "http://srb.gyosei.asp.lgwan.jp/HAS-Shohin/jsp/SVDocumentView"</w:instrText>
      </w:r>
      <w:r>
        <w:rPr>
          <w:rFonts w:hint="eastAsia"/>
        </w:rPr>
        <w:fldChar w:fldCharType="separate"/>
      </w:r>
      <w:r>
        <w:rPr>
          <w:rStyle w:val="20"/>
          <w:rFonts w:hint="eastAsia" w:ascii="ＭＳ 明朝" w:hAnsi="ＭＳ 明朝" w:eastAsia="ＭＳ 明朝"/>
          <w:color w:val="800080"/>
          <w:sz w:val="21"/>
        </w:rPr>
        <w:t>第</w:t>
      </w:r>
      <w:r>
        <w:rPr>
          <w:rStyle w:val="20"/>
          <w:rFonts w:hint="eastAsia" w:ascii="ＭＳ 明朝" w:hAnsi="ＭＳ 明朝" w:eastAsia="ＭＳ 明朝"/>
          <w:color w:val="800080"/>
          <w:sz w:val="21"/>
        </w:rPr>
        <w:t>3</w:t>
      </w:r>
      <w:r>
        <w:rPr>
          <w:rStyle w:val="20"/>
          <w:rFonts w:hint="eastAsia" w:ascii="ＭＳ 明朝" w:hAnsi="ＭＳ 明朝" w:eastAsia="ＭＳ 明朝"/>
          <w:color w:val="800080"/>
          <w:sz w:val="21"/>
        </w:rPr>
        <w:t>項</w:t>
      </w:r>
      <w:r>
        <w:rPr>
          <w:rFonts w:hint="eastAsia"/>
        </w:rPr>
        <w:fldChar w:fldCharType="end"/>
      </w:r>
      <w:r>
        <w:rPr>
          <w:rStyle w:val="19"/>
          <w:rFonts w:hint="eastAsia" w:ascii="ＭＳ 明朝" w:hAnsi="ＭＳ 明朝" w:eastAsia="ＭＳ 明朝"/>
          <w:color w:val="333333"/>
          <w:sz w:val="21"/>
        </w:rPr>
        <w:t>に規定する期限を延長したときは、期日その他必要な事項を納税者又は特別徴収義務者に通知しなければならない。当該期限の延長を認めないときも、また同様とする。</w:t>
      </w:r>
    </w:p>
    <w:p>
      <w:pPr>
        <w:pStyle w:val="0"/>
        <w:snapToGrid w:val="0"/>
        <w:rPr>
          <w:rFonts w:hint="default"/>
          <w:sz w:val="24"/>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表題1"/>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16" w:customStyle="1">
    <w:name w:val="cm"/>
    <w:basedOn w:val="10"/>
    <w:next w:val="16"/>
    <w:link w:val="0"/>
    <w:uiPriority w:val="0"/>
  </w:style>
  <w:style w:type="paragraph" w:styleId="17" w:customStyle="1">
    <w:name w:val="num"/>
    <w:basedOn w:val="0"/>
    <w:next w:val="1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18" w:customStyle="1">
    <w:name w:val="num1"/>
    <w:basedOn w:val="10"/>
    <w:next w:val="18"/>
    <w:link w:val="0"/>
    <w:uiPriority w:val="0"/>
  </w:style>
  <w:style w:type="character" w:styleId="19" w:customStyle="1">
    <w:name w:val="p"/>
    <w:basedOn w:val="10"/>
    <w:next w:val="19"/>
    <w:link w:val="0"/>
    <w:uiPriority w:val="0"/>
  </w:style>
  <w:style w:type="character" w:styleId="20">
    <w:name w:val="Hyperlink"/>
    <w:basedOn w:val="10"/>
    <w:next w:val="20"/>
    <w:link w:val="0"/>
    <w:uiPriority w:val="0"/>
    <w:rPr>
      <w:color w:val="0000FF"/>
      <w:u w:val="single" w:color="auto"/>
    </w:rPr>
  </w:style>
  <w:style w:type="character" w:styleId="21" w:customStyle="1">
    <w:name w:val="brackets-color1"/>
    <w:basedOn w:val="10"/>
    <w:next w:val="21"/>
    <w:link w:val="0"/>
    <w:uiPriority w:val="0"/>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TotalTime>
  <Pages>2</Pages>
  <Words>201</Words>
  <Characters>1146</Characters>
  <Application>JUST Note</Application>
  <Lines>9</Lines>
  <Paragraphs>2</Paragraphs>
  <CharactersWithSpaces>1345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喜田　慎也</dc:creator>
  <cp:lastModifiedBy>喜田 慎也</cp:lastModifiedBy>
  <dcterms:created xsi:type="dcterms:W3CDTF">2021-10-06T06:31:00Z</dcterms:created>
  <dcterms:modified xsi:type="dcterms:W3CDTF">2021-10-06T23:54:57Z</dcterms:modified>
  <cp:revision>2</cp:revision>
</cp:coreProperties>
</file>